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C06" w:rsidRDefault="00225B2A">
      <w:pPr>
        <w:spacing w:line="70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</w:t>
      </w:r>
    </w:p>
    <w:p w:rsidR="000E1C06" w:rsidRDefault="00225B2A">
      <w:pPr>
        <w:spacing w:line="70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昆明市劳动</w:t>
      </w:r>
      <w:r w:rsidR="00291BFF">
        <w:rPr>
          <w:rFonts w:ascii="Times New Roman" w:eastAsia="方正小标宋简体" w:hAnsi="Times New Roman" w:cs="Times New Roman" w:hint="eastAsia"/>
          <w:bCs/>
          <w:sz w:val="44"/>
          <w:szCs w:val="44"/>
        </w:rPr>
        <w:t>人事</w:t>
      </w:r>
      <w:r w:rsidR="00291BFF">
        <w:rPr>
          <w:rFonts w:ascii="Times New Roman" w:eastAsia="方正小标宋简体" w:hAnsi="Times New Roman" w:cs="Times New Roman"/>
          <w:bCs/>
          <w:sz w:val="44"/>
          <w:szCs w:val="44"/>
        </w:rPr>
        <w:t>争议仲裁院</w:t>
      </w:r>
    </w:p>
    <w:p w:rsidR="000E1C06" w:rsidRDefault="00225B2A">
      <w:pPr>
        <w:spacing w:line="70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项目</w:t>
      </w:r>
      <w:r w:rsidR="005859A6">
        <w:rPr>
          <w:rFonts w:ascii="Times New Roman" w:eastAsia="方正小标宋简体" w:hAnsi="Times New Roman" w:cs="Times New Roman" w:hint="eastAsia"/>
          <w:bCs/>
          <w:sz w:val="44"/>
          <w:szCs w:val="44"/>
        </w:rPr>
        <w:t>竞争</w:t>
      </w:r>
      <w:r w:rsidR="005859A6">
        <w:rPr>
          <w:rFonts w:ascii="Times New Roman" w:eastAsia="方正小标宋简体" w:hAnsi="Times New Roman" w:cs="Times New Roman"/>
          <w:bCs/>
          <w:sz w:val="44"/>
          <w:szCs w:val="44"/>
        </w:rPr>
        <w:t>性比选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通知书</w:t>
      </w:r>
    </w:p>
    <w:p w:rsidR="000E1C06" w:rsidRDefault="000E1C06">
      <w:pPr>
        <w:jc w:val="center"/>
        <w:rPr>
          <w:rFonts w:ascii="Times New Roman" w:eastAsia="仿宋" w:hAnsi="Times New Roman" w:cs="Times New Roman"/>
        </w:rPr>
      </w:pPr>
    </w:p>
    <w:p w:rsidR="000E1C06" w:rsidRDefault="00225B2A">
      <w:pPr>
        <w:spacing w:line="560" w:lineRule="exact"/>
        <w:ind w:firstLineChars="200" w:firstLine="692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为做好我</w:t>
      </w:r>
      <w:r w:rsidR="00291BFF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院</w:t>
      </w:r>
      <w:r w:rsidR="00885E55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日常</w:t>
      </w:r>
      <w:r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办公</w:t>
      </w:r>
      <w:r w:rsidR="00885E55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用品采购</w:t>
      </w:r>
      <w:r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，现决定对“</w:t>
      </w:r>
      <w:r w:rsidR="00885E55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日常办公用品</w:t>
      </w:r>
      <w:r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”项目开展</w:t>
      </w:r>
      <w:r w:rsidR="005859A6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竞争性比选</w:t>
      </w:r>
      <w:r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，诚邀符合条件的公司进行报价。</w:t>
      </w:r>
    </w:p>
    <w:p w:rsidR="000E1C06" w:rsidRDefault="00225B2A">
      <w:pPr>
        <w:spacing w:line="56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一、项目名称</w:t>
      </w:r>
    </w:p>
    <w:p w:rsidR="000E1C06" w:rsidRDefault="00885E55">
      <w:pPr>
        <w:spacing w:line="560" w:lineRule="exact"/>
        <w:ind w:firstLineChars="200" w:firstLine="692"/>
        <w:rPr>
          <w:rFonts w:ascii="仿宋_GB2312" w:eastAsia="仿宋_GB2312" w:hAnsi="仿宋_GB2312" w:cs="仿宋_GB2312"/>
          <w:color w:val="000000" w:themeColor="text1"/>
          <w:spacing w:val="1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日常办公用品</w:t>
      </w:r>
    </w:p>
    <w:p w:rsidR="000E1C06" w:rsidRDefault="00225B2A">
      <w:pPr>
        <w:spacing w:line="56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二、项目预算</w:t>
      </w:r>
    </w:p>
    <w:p w:rsidR="000E1C06" w:rsidRDefault="00720C62">
      <w:pPr>
        <w:spacing w:line="560" w:lineRule="exact"/>
        <w:ind w:firstLineChars="200" w:firstLine="692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3000</w:t>
      </w:r>
      <w:r w:rsidR="00225B2A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元（大写：</w:t>
      </w:r>
      <w:r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叁仟</w:t>
      </w:r>
      <w:r w:rsidR="00225B2A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元）。</w:t>
      </w:r>
    </w:p>
    <w:p w:rsidR="000E1C06" w:rsidRDefault="00225B2A">
      <w:pPr>
        <w:pStyle w:val="a6"/>
        <w:widowControl/>
        <w:spacing w:beforeAutospacing="0" w:afterAutospacing="0" w:line="560" w:lineRule="exact"/>
        <w:ind w:firstLine="645"/>
        <w:jc w:val="both"/>
        <w:rPr>
          <w:rFonts w:ascii="Times New Roman" w:eastAsia="黑体" w:hAnsi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hint="eastAsia"/>
          <w:color w:val="000000" w:themeColor="text1"/>
          <w:sz w:val="32"/>
          <w:szCs w:val="32"/>
        </w:rPr>
        <w:t>三</w:t>
      </w:r>
      <w:r>
        <w:rPr>
          <w:rFonts w:ascii="Times New Roman" w:eastAsia="黑体" w:hAnsi="Times New Roman"/>
          <w:color w:val="000000" w:themeColor="text1"/>
          <w:sz w:val="32"/>
          <w:szCs w:val="32"/>
        </w:rPr>
        <w:t>、项目内容</w:t>
      </w:r>
      <w:r>
        <w:rPr>
          <w:rFonts w:ascii="Times New Roman" w:eastAsia="黑体" w:hAnsi="Times New Roman"/>
          <w:color w:val="000000" w:themeColor="text1"/>
          <w:sz w:val="32"/>
          <w:szCs w:val="32"/>
        </w:rPr>
        <w:t>:</w:t>
      </w:r>
    </w:p>
    <w:p w:rsidR="000E1C06" w:rsidRDefault="00885E55" w:rsidP="00885E55">
      <w:pPr>
        <w:pStyle w:val="a7"/>
        <w:ind w:firstLineChars="200" w:firstLine="640"/>
        <w:rPr>
          <w:rFonts w:ascii="仿宋_GB2312" w:eastAsia="仿宋_GB2312" w:hAnsi="仿宋_GB2312" w:cs="仿宋_GB2312"/>
          <w:color w:val="000000" w:themeColor="text1"/>
          <w:spacing w:val="13"/>
          <w:kern w:val="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日常办公用品</w:t>
      </w:r>
      <w:r>
        <w:rPr>
          <w:rFonts w:ascii="仿宋_GB2312" w:eastAsia="仿宋_GB2312" w:hAnsi="Verdana" w:cs="宋体" w:hint="eastAsia"/>
          <w:color w:val="000000"/>
          <w:spacing w:val="15"/>
          <w:kern w:val="0"/>
          <w:sz w:val="32"/>
          <w:szCs w:val="32"/>
        </w:rPr>
        <w:t>范围</w:t>
      </w:r>
      <w:r>
        <w:rPr>
          <w:rFonts w:eastAsia="仿宋_GB2312" w:hint="eastAsia"/>
          <w:sz w:val="32"/>
          <w:szCs w:val="32"/>
        </w:rPr>
        <w:t>包括但不限于：</w:t>
      </w:r>
      <w:r w:rsidR="00A32402">
        <w:rPr>
          <w:rFonts w:eastAsia="仿宋_GB2312" w:hint="eastAsia"/>
          <w:sz w:val="32"/>
          <w:szCs w:val="32"/>
        </w:rPr>
        <w:t>中性笔、便签纸、便利贴、印台、长尾夹、计算器、插板、文件夹、文件袋、档案盒、毛巾、清洁桶、洗手液、卷纸、垃圾桶、垃圾袋、软抄本、胶水、订书机、订书针、置物架等工作所需用品。</w:t>
      </w:r>
      <w:r>
        <w:rPr>
          <w:rFonts w:eastAsia="仿宋_GB2312" w:hint="eastAsia"/>
          <w:sz w:val="32"/>
          <w:szCs w:val="32"/>
        </w:rPr>
        <w:t>。</w:t>
      </w:r>
    </w:p>
    <w:p w:rsidR="000E1C06" w:rsidRDefault="00225B2A">
      <w:pPr>
        <w:spacing w:line="56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四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、提交资料</w:t>
      </w:r>
    </w:p>
    <w:p w:rsidR="000E1C06" w:rsidRDefault="00225B2A" w:rsidP="00885E55">
      <w:pPr>
        <w:widowControl/>
        <w:spacing w:line="463" w:lineRule="atLeast"/>
        <w:ind w:firstLine="538"/>
        <w:rPr>
          <w:rFonts w:ascii="仿宋_GB2312" w:eastAsia="仿宋_GB2312" w:hAnsi="仿宋_GB2312" w:cs="仿宋_GB2312"/>
          <w:color w:val="000000" w:themeColor="text1"/>
          <w:spacing w:val="1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请贵单位提交最新年度的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的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营业执照税务登记证、组织机构代码证（若三证合一的则提交营业执照即可）复印件、财务会计制度复印件、202</w:t>
      </w:r>
      <w:r w:rsidR="00FA2223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年至今的税费缴纳及社保费缴纳凭证复印件、参加本次采购活动前三年内无重大违法记录、没有被列入失信被执行人记录、重大税收违法案件当事人名</w:t>
      </w:r>
      <w:r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lastRenderedPageBreak/>
        <w:t>单和政府采购严重违法失信行为记录</w:t>
      </w:r>
      <w:r w:rsidR="00FB2FD3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、</w:t>
      </w:r>
      <w:r w:rsidR="00885E55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日常办公用品价格清单</w:t>
      </w:r>
      <w:r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及报价函加盖公章后，密封送交我单位。</w:t>
      </w:r>
    </w:p>
    <w:p w:rsidR="000E1C06" w:rsidRDefault="00225B2A">
      <w:pPr>
        <w:spacing w:line="56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五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、报价时间、地点</w:t>
      </w:r>
    </w:p>
    <w:p w:rsidR="000E1C06" w:rsidRPr="0062576D" w:rsidRDefault="00225B2A" w:rsidP="000E1C06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提交报价截止时间：</w:t>
      </w:r>
      <w:bookmarkStart w:id="0" w:name="_GoBack"/>
      <w:r w:rsidRPr="0062576D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202</w:t>
      </w:r>
      <w:r w:rsidR="00FA2223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4</w:t>
      </w:r>
      <w:r w:rsidRPr="0062576D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年</w:t>
      </w:r>
      <w:r w:rsidR="00A32402">
        <w:rPr>
          <w:rFonts w:ascii="仿宋_GB2312" w:eastAsia="仿宋_GB2312" w:hAnsi="Verdana" w:cs="宋体" w:hint="eastAsia"/>
          <w:color w:val="000000" w:themeColor="text1"/>
          <w:spacing w:val="15"/>
          <w:kern w:val="0"/>
          <w:sz w:val="32"/>
          <w:szCs w:val="32"/>
        </w:rPr>
        <w:t>7</w:t>
      </w:r>
      <w:r w:rsidRPr="0062576D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月</w:t>
      </w:r>
      <w:r w:rsidR="00A32402">
        <w:rPr>
          <w:rFonts w:ascii="仿宋_GB2312" w:eastAsia="仿宋_GB2312" w:hAnsi="Verdana" w:cs="宋体" w:hint="eastAsia"/>
          <w:color w:val="000000" w:themeColor="text1"/>
          <w:spacing w:val="15"/>
          <w:kern w:val="0"/>
          <w:sz w:val="32"/>
          <w:szCs w:val="32"/>
        </w:rPr>
        <w:t>12</w:t>
      </w:r>
      <w:r w:rsidRPr="0062576D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日</w:t>
      </w:r>
      <w:bookmarkEnd w:id="0"/>
    </w:p>
    <w:p w:rsidR="000E1C06" w:rsidRDefault="00225B2A" w:rsidP="000E1C06">
      <w:pPr>
        <w:spacing w:line="560" w:lineRule="exact"/>
        <w:ind w:firstLineChars="200" w:firstLine="643"/>
        <w:rPr>
          <w:rFonts w:ascii="仿宋_GB2312" w:eastAsia="仿宋_GB2312" w:hAnsi="仿宋_GB2312" w:cs="仿宋_GB2312"/>
          <w:color w:val="000000" w:themeColor="text1"/>
          <w:spacing w:val="13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提交地点：</w:t>
      </w:r>
      <w:r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昆明市</w:t>
      </w:r>
      <w:r w:rsidR="00291BFF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人力资源中心</w:t>
      </w:r>
      <w:r w:rsidR="00A32402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405</w:t>
      </w:r>
      <w:r w:rsidR="00291BFF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办公室</w:t>
      </w:r>
    </w:p>
    <w:p w:rsidR="000E1C06" w:rsidRDefault="00225B2A">
      <w:pPr>
        <w:spacing w:line="56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六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、联系事项</w:t>
      </w:r>
    </w:p>
    <w:p w:rsidR="000E1C06" w:rsidRDefault="00225B2A">
      <w:pPr>
        <w:spacing w:line="560" w:lineRule="exact"/>
        <w:ind w:firstLineChars="200" w:firstLine="692"/>
        <w:rPr>
          <w:rFonts w:ascii="仿宋_GB2312" w:eastAsia="仿宋_GB2312" w:hAnsi="仿宋_GB2312" w:cs="仿宋_GB2312"/>
          <w:color w:val="000000" w:themeColor="text1"/>
          <w:spacing w:val="1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单位名称：</w:t>
      </w:r>
      <w:r w:rsidR="00291BFF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昆明市劳动人事争议仲裁院</w:t>
      </w:r>
    </w:p>
    <w:p w:rsidR="000E1C06" w:rsidRDefault="00225B2A">
      <w:pPr>
        <w:spacing w:line="560" w:lineRule="exact"/>
        <w:ind w:firstLineChars="200" w:firstLine="692"/>
        <w:rPr>
          <w:rFonts w:ascii="仿宋_GB2312" w:eastAsia="仿宋_GB2312" w:hAnsi="仿宋_GB2312" w:cs="仿宋_GB2312"/>
          <w:color w:val="000000" w:themeColor="text1"/>
          <w:spacing w:val="1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地  址：</w:t>
      </w:r>
      <w:r w:rsidR="00291BFF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昆明市官渡区民航路229号昆明市人力资源中心4楼</w:t>
      </w:r>
    </w:p>
    <w:p w:rsidR="000E1C06" w:rsidRDefault="00225B2A">
      <w:pPr>
        <w:spacing w:line="560" w:lineRule="exact"/>
        <w:ind w:firstLineChars="200" w:firstLine="692"/>
        <w:rPr>
          <w:rFonts w:ascii="仿宋_GB2312" w:eastAsia="仿宋_GB2312" w:hAnsi="仿宋_GB2312" w:cs="仿宋_GB2312"/>
          <w:color w:val="000000" w:themeColor="text1"/>
          <w:spacing w:val="1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联系人：</w:t>
      </w:r>
      <w:r w:rsidR="00A32402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张丹雪</w:t>
      </w:r>
    </w:p>
    <w:p w:rsidR="000E1C06" w:rsidRDefault="00225B2A">
      <w:pPr>
        <w:spacing w:line="560" w:lineRule="exact"/>
        <w:ind w:firstLineChars="200" w:firstLine="692"/>
        <w:rPr>
          <w:rFonts w:ascii="仿宋_GB2312" w:eastAsia="仿宋_GB2312" w:hAnsi="仿宋_GB2312" w:cs="仿宋_GB2312"/>
          <w:color w:val="000000" w:themeColor="text1"/>
          <w:spacing w:val="1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电  话：</w:t>
      </w:r>
      <w:r w:rsidR="00A32402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0871-63352697</w:t>
      </w:r>
    </w:p>
    <w:p w:rsidR="000E1C06" w:rsidRDefault="000E1C06">
      <w:pPr>
        <w:spacing w:line="560" w:lineRule="exact"/>
        <w:ind w:firstLineChars="200" w:firstLine="692"/>
        <w:rPr>
          <w:rFonts w:ascii="仿宋_GB2312" w:eastAsia="仿宋_GB2312" w:hAnsi="仿宋_GB2312" w:cs="仿宋_GB2312"/>
          <w:color w:val="000000" w:themeColor="text1"/>
          <w:spacing w:val="13"/>
          <w:kern w:val="0"/>
          <w:sz w:val="32"/>
          <w:szCs w:val="32"/>
        </w:rPr>
      </w:pPr>
    </w:p>
    <w:p w:rsidR="000E1C06" w:rsidRDefault="000E1C06">
      <w:pPr>
        <w:spacing w:line="560" w:lineRule="exact"/>
        <w:ind w:firstLineChars="200" w:firstLine="692"/>
        <w:rPr>
          <w:rFonts w:ascii="仿宋_GB2312" w:eastAsia="仿宋_GB2312" w:hAnsi="仿宋_GB2312" w:cs="仿宋_GB2312"/>
          <w:color w:val="000000" w:themeColor="text1"/>
          <w:spacing w:val="13"/>
          <w:kern w:val="0"/>
          <w:sz w:val="32"/>
          <w:szCs w:val="32"/>
        </w:rPr>
      </w:pPr>
    </w:p>
    <w:p w:rsidR="000E1C06" w:rsidRDefault="00225B2A">
      <w:pPr>
        <w:spacing w:line="560" w:lineRule="exact"/>
        <w:ind w:firstLineChars="1200" w:firstLine="4152"/>
        <w:rPr>
          <w:rFonts w:ascii="仿宋_GB2312" w:eastAsia="仿宋_GB2312" w:hAnsi="仿宋_GB2312" w:cs="仿宋_GB2312"/>
          <w:color w:val="000000" w:themeColor="text1"/>
          <w:spacing w:val="1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昆明市劳动</w:t>
      </w:r>
      <w:r w:rsidR="00291BFF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人事争议仲裁院</w:t>
      </w:r>
    </w:p>
    <w:p w:rsidR="000E1C06" w:rsidRPr="0062576D" w:rsidRDefault="00225B2A">
      <w:pPr>
        <w:spacing w:line="560" w:lineRule="exact"/>
        <w:ind w:firstLineChars="1400" w:firstLine="4844"/>
        <w:rPr>
          <w:rFonts w:ascii="仿宋_GB2312" w:eastAsia="仿宋_GB2312" w:hAnsi="仿宋_GB2312" w:cs="仿宋_GB2312"/>
          <w:color w:val="000000" w:themeColor="text1"/>
          <w:spacing w:val="13"/>
          <w:kern w:val="0"/>
          <w:sz w:val="32"/>
          <w:szCs w:val="32"/>
        </w:rPr>
      </w:pPr>
      <w:r w:rsidRPr="0062576D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202</w:t>
      </w:r>
      <w:r w:rsidR="00FA2223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4</w:t>
      </w:r>
      <w:r w:rsidRPr="0062576D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年</w:t>
      </w:r>
      <w:r w:rsidR="00A32402">
        <w:rPr>
          <w:rFonts w:ascii="仿宋_GB2312" w:eastAsia="仿宋_GB2312" w:hAnsi="Verdana" w:cs="宋体" w:hint="eastAsia"/>
          <w:color w:val="000000" w:themeColor="text1"/>
          <w:spacing w:val="15"/>
          <w:kern w:val="0"/>
          <w:sz w:val="32"/>
          <w:szCs w:val="32"/>
        </w:rPr>
        <w:t>6</w:t>
      </w:r>
      <w:r w:rsidRPr="0062576D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月</w:t>
      </w:r>
      <w:r w:rsidR="00A32402">
        <w:rPr>
          <w:rFonts w:ascii="仿宋_GB2312" w:eastAsia="仿宋_GB2312" w:hAnsi="Verdana" w:cs="宋体" w:hint="eastAsia"/>
          <w:color w:val="000000" w:themeColor="text1"/>
          <w:spacing w:val="15"/>
          <w:kern w:val="0"/>
          <w:sz w:val="32"/>
          <w:szCs w:val="32"/>
        </w:rPr>
        <w:t>28</w:t>
      </w:r>
      <w:r w:rsidRPr="0062576D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日</w:t>
      </w:r>
    </w:p>
    <w:p w:rsidR="000E1C06" w:rsidRDefault="000E1C06">
      <w:pPr>
        <w:spacing w:line="560" w:lineRule="exact"/>
        <w:ind w:firstLineChars="200" w:firstLine="692"/>
        <w:rPr>
          <w:rFonts w:ascii="仿宋_GB2312" w:eastAsia="仿宋_GB2312" w:hAnsi="仿宋_GB2312" w:cs="仿宋_GB2312"/>
          <w:color w:val="525252"/>
          <w:spacing w:val="13"/>
          <w:kern w:val="0"/>
          <w:sz w:val="32"/>
          <w:szCs w:val="32"/>
        </w:rPr>
      </w:pPr>
    </w:p>
    <w:p w:rsidR="000E1C06" w:rsidRDefault="000E1C06">
      <w:pPr>
        <w:rPr>
          <w:rFonts w:ascii="Times New Roman" w:hAnsi="Times New Roman" w:cs="Times New Roman"/>
        </w:rPr>
      </w:pPr>
    </w:p>
    <w:p w:rsidR="000E1C06" w:rsidRDefault="000E1C06">
      <w:pPr>
        <w:rPr>
          <w:rFonts w:ascii="Times New Roman" w:hAnsi="Times New Roman" w:cs="Times New Roman"/>
        </w:rPr>
      </w:pPr>
    </w:p>
    <w:sectPr w:rsidR="000E1C06" w:rsidSect="000E1C06"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BFF" w:rsidRDefault="00291BFF" w:rsidP="00291BFF">
      <w:r>
        <w:separator/>
      </w:r>
    </w:p>
  </w:endnote>
  <w:endnote w:type="continuationSeparator" w:id="1">
    <w:p w:rsidR="00291BFF" w:rsidRDefault="00291BFF" w:rsidP="00291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BFF" w:rsidRDefault="00291BFF" w:rsidP="00291BFF">
      <w:r>
        <w:separator/>
      </w:r>
    </w:p>
  </w:footnote>
  <w:footnote w:type="continuationSeparator" w:id="1">
    <w:p w:rsidR="00291BFF" w:rsidRDefault="00291BFF" w:rsidP="00291B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3289"/>
    <w:rsid w:val="97BBE5E9"/>
    <w:rsid w:val="AF3FB9BF"/>
    <w:rsid w:val="DD7C5586"/>
    <w:rsid w:val="DFFEB429"/>
    <w:rsid w:val="F8B7B46E"/>
    <w:rsid w:val="FFDF3341"/>
    <w:rsid w:val="00064EE7"/>
    <w:rsid w:val="00072B3F"/>
    <w:rsid w:val="00092997"/>
    <w:rsid w:val="000A5857"/>
    <w:rsid w:val="000B23AD"/>
    <w:rsid w:val="000C3DD7"/>
    <w:rsid w:val="000D722D"/>
    <w:rsid w:val="000E1C06"/>
    <w:rsid w:val="0016466D"/>
    <w:rsid w:val="00166D4A"/>
    <w:rsid w:val="00201C27"/>
    <w:rsid w:val="00225B2A"/>
    <w:rsid w:val="002368E3"/>
    <w:rsid w:val="0024744E"/>
    <w:rsid w:val="00252367"/>
    <w:rsid w:val="00291BFF"/>
    <w:rsid w:val="002A69D5"/>
    <w:rsid w:val="002E6D44"/>
    <w:rsid w:val="00303D7C"/>
    <w:rsid w:val="00365B6C"/>
    <w:rsid w:val="003B06B3"/>
    <w:rsid w:val="003B5FD5"/>
    <w:rsid w:val="00410D1C"/>
    <w:rsid w:val="00427AA7"/>
    <w:rsid w:val="00443A88"/>
    <w:rsid w:val="00516A75"/>
    <w:rsid w:val="005331D2"/>
    <w:rsid w:val="005758A9"/>
    <w:rsid w:val="005859A6"/>
    <w:rsid w:val="005C54FF"/>
    <w:rsid w:val="0062576D"/>
    <w:rsid w:val="006259D2"/>
    <w:rsid w:val="006307EE"/>
    <w:rsid w:val="00643E49"/>
    <w:rsid w:val="00693B00"/>
    <w:rsid w:val="006D7AD7"/>
    <w:rsid w:val="006E65FC"/>
    <w:rsid w:val="007024BF"/>
    <w:rsid w:val="00711049"/>
    <w:rsid w:val="00717AAE"/>
    <w:rsid w:val="00720C62"/>
    <w:rsid w:val="00735B0A"/>
    <w:rsid w:val="0075270F"/>
    <w:rsid w:val="0077444C"/>
    <w:rsid w:val="007A3289"/>
    <w:rsid w:val="00802A3A"/>
    <w:rsid w:val="00855863"/>
    <w:rsid w:val="00865AF1"/>
    <w:rsid w:val="00885E55"/>
    <w:rsid w:val="008A0B40"/>
    <w:rsid w:val="008D2A05"/>
    <w:rsid w:val="008D4301"/>
    <w:rsid w:val="008F1051"/>
    <w:rsid w:val="00922A88"/>
    <w:rsid w:val="009832D1"/>
    <w:rsid w:val="0099272A"/>
    <w:rsid w:val="009E55A9"/>
    <w:rsid w:val="00A03ECC"/>
    <w:rsid w:val="00A32402"/>
    <w:rsid w:val="00A572E9"/>
    <w:rsid w:val="00A82EF8"/>
    <w:rsid w:val="00AA3724"/>
    <w:rsid w:val="00AB0B3B"/>
    <w:rsid w:val="00B039FD"/>
    <w:rsid w:val="00B057C7"/>
    <w:rsid w:val="00BA1E39"/>
    <w:rsid w:val="00BA4F80"/>
    <w:rsid w:val="00BE710F"/>
    <w:rsid w:val="00C17F77"/>
    <w:rsid w:val="00C34D96"/>
    <w:rsid w:val="00C500E7"/>
    <w:rsid w:val="00C64FFC"/>
    <w:rsid w:val="00C73FD6"/>
    <w:rsid w:val="00CA1794"/>
    <w:rsid w:val="00CC73AC"/>
    <w:rsid w:val="00CE719E"/>
    <w:rsid w:val="00D11DD1"/>
    <w:rsid w:val="00D978AF"/>
    <w:rsid w:val="00D97A62"/>
    <w:rsid w:val="00DB1710"/>
    <w:rsid w:val="00DC3A07"/>
    <w:rsid w:val="00E77984"/>
    <w:rsid w:val="00F2261B"/>
    <w:rsid w:val="00F55517"/>
    <w:rsid w:val="00F77D86"/>
    <w:rsid w:val="00F82002"/>
    <w:rsid w:val="00F92435"/>
    <w:rsid w:val="00FA2223"/>
    <w:rsid w:val="00FB2FD3"/>
    <w:rsid w:val="00FB475C"/>
    <w:rsid w:val="00FC003C"/>
    <w:rsid w:val="115C19FB"/>
    <w:rsid w:val="130E2D06"/>
    <w:rsid w:val="15851103"/>
    <w:rsid w:val="17A70B2D"/>
    <w:rsid w:val="19485057"/>
    <w:rsid w:val="1FFFA010"/>
    <w:rsid w:val="27C54038"/>
    <w:rsid w:val="2B957E31"/>
    <w:rsid w:val="2F7803D3"/>
    <w:rsid w:val="327E277F"/>
    <w:rsid w:val="3BBCAA2C"/>
    <w:rsid w:val="3DFF5A5A"/>
    <w:rsid w:val="52C10AEC"/>
    <w:rsid w:val="56CB7162"/>
    <w:rsid w:val="57FE5678"/>
    <w:rsid w:val="7351727C"/>
    <w:rsid w:val="7697FFAC"/>
    <w:rsid w:val="7D7F2BB3"/>
    <w:rsid w:val="7FBEACA7"/>
    <w:rsid w:val="7FFF0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C0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99"/>
    <w:unhideWhenUsed/>
    <w:qFormat/>
    <w:rsid w:val="000E1C06"/>
    <w:rPr>
      <w:rFonts w:ascii="Calibri" w:eastAsia="宋体" w:hAnsi="Calibri" w:cs="Times New Roman"/>
    </w:rPr>
  </w:style>
  <w:style w:type="paragraph" w:styleId="a4">
    <w:name w:val="footer"/>
    <w:basedOn w:val="a"/>
    <w:link w:val="Char"/>
    <w:uiPriority w:val="99"/>
    <w:unhideWhenUsed/>
    <w:qFormat/>
    <w:rsid w:val="000E1C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0E1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rsid w:val="000E1C06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Body Text First Indent"/>
    <w:basedOn w:val="a3"/>
    <w:qFormat/>
    <w:rsid w:val="000E1C06"/>
    <w:pPr>
      <w:spacing w:line="500" w:lineRule="exact"/>
      <w:ind w:firstLine="420"/>
    </w:pPr>
    <w:rPr>
      <w:rFonts w:ascii="Times New Roman" w:hAnsi="Times New Roman"/>
      <w:sz w:val="28"/>
    </w:rPr>
  </w:style>
  <w:style w:type="character" w:customStyle="1" w:styleId="Char0">
    <w:name w:val="页眉 Char"/>
    <w:basedOn w:val="a0"/>
    <w:link w:val="a5"/>
    <w:uiPriority w:val="99"/>
    <w:semiHidden/>
    <w:qFormat/>
    <w:rsid w:val="000E1C06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0E1C0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0E1C0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85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石蕊</dc:creator>
  <cp:lastModifiedBy>HL</cp:lastModifiedBy>
  <cp:revision>19</cp:revision>
  <cp:lastPrinted>2020-09-10T08:53:00Z</cp:lastPrinted>
  <dcterms:created xsi:type="dcterms:W3CDTF">2023-03-30T05:55:00Z</dcterms:created>
  <dcterms:modified xsi:type="dcterms:W3CDTF">2024-06-28T08:42:00Z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